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07" w:rsidRDefault="00C06DC5">
      <w:bookmarkStart w:id="0" w:name="_GoBack"/>
      <w:bookmarkEnd w:id="0"/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Mods:</w:t>
      </w:r>
    </w:p>
    <w:p w:rsidR="00F35107" w:rsidRDefault="00F35107">
      <w:pPr>
        <w:jc w:val="center"/>
      </w:pPr>
    </w:p>
    <w:p w:rsidR="00F35107" w:rsidRDefault="00C06DC5">
      <w:pPr>
        <w:jc w:val="center"/>
      </w:pPr>
      <w:r>
        <w:rPr>
          <w:b/>
          <w:sz w:val="28"/>
          <w:szCs w:val="28"/>
          <w:u w:val="single"/>
        </w:rPr>
        <w:t>Chapter 10:  Causes of the Civil War</w:t>
      </w:r>
    </w:p>
    <w:p w:rsidR="00F35107" w:rsidRDefault="00C06DC5">
      <w:pPr>
        <w:jc w:val="center"/>
      </w:pPr>
      <w:r>
        <w:rPr>
          <w:b/>
          <w:sz w:val="28"/>
          <w:szCs w:val="28"/>
        </w:rPr>
        <w:t>Study Guide/Road Guide</w:t>
      </w:r>
    </w:p>
    <w:p w:rsidR="00F35107" w:rsidRDefault="00F35107"/>
    <w:p w:rsidR="00F35107" w:rsidRDefault="00C06DC5">
      <w:r>
        <w:rPr>
          <w:b/>
          <w:sz w:val="28"/>
          <w:szCs w:val="28"/>
          <w:u w:val="single"/>
        </w:rPr>
        <w:t>Matching/Important People:</w:t>
      </w:r>
    </w:p>
    <w:p w:rsidR="00F35107" w:rsidRDefault="00F35107"/>
    <w:p w:rsidR="00F35107" w:rsidRDefault="00C06DC5">
      <w:r>
        <w:rPr>
          <w:sz w:val="24"/>
          <w:szCs w:val="24"/>
        </w:rPr>
        <w:t>John C. Calhoun:</w:t>
      </w:r>
    </w:p>
    <w:p w:rsidR="00F35107" w:rsidRDefault="00F35107"/>
    <w:p w:rsidR="00F35107" w:rsidRDefault="00C06DC5">
      <w:r>
        <w:rPr>
          <w:sz w:val="24"/>
          <w:szCs w:val="24"/>
        </w:rPr>
        <w:t>John Brown:</w:t>
      </w:r>
    </w:p>
    <w:p w:rsidR="00F35107" w:rsidRDefault="00F35107"/>
    <w:p w:rsidR="00F35107" w:rsidRDefault="00C06DC5">
      <w:r>
        <w:rPr>
          <w:sz w:val="24"/>
          <w:szCs w:val="24"/>
        </w:rPr>
        <w:t>Jefferson Davis:</w:t>
      </w:r>
    </w:p>
    <w:p w:rsidR="00F35107" w:rsidRDefault="00F35107"/>
    <w:p w:rsidR="00F35107" w:rsidRDefault="00C06DC5">
      <w:r>
        <w:rPr>
          <w:sz w:val="24"/>
          <w:szCs w:val="24"/>
        </w:rPr>
        <w:t>Stephen Douglas:</w:t>
      </w:r>
    </w:p>
    <w:p w:rsidR="00F35107" w:rsidRDefault="00F35107"/>
    <w:p w:rsidR="00F35107" w:rsidRDefault="00C06DC5">
      <w:r>
        <w:rPr>
          <w:sz w:val="24"/>
          <w:szCs w:val="24"/>
        </w:rPr>
        <w:t>Henry Clay:</w:t>
      </w:r>
    </w:p>
    <w:p w:rsidR="00F35107" w:rsidRDefault="00F35107"/>
    <w:p w:rsidR="00F35107" w:rsidRDefault="00C06DC5">
      <w:r>
        <w:rPr>
          <w:sz w:val="24"/>
          <w:szCs w:val="24"/>
        </w:rPr>
        <w:t>Abraham Lincoln:</w:t>
      </w:r>
    </w:p>
    <w:p w:rsidR="00F35107" w:rsidRDefault="00F35107"/>
    <w:p w:rsidR="00F35107" w:rsidRDefault="00C06DC5">
      <w:r>
        <w:rPr>
          <w:sz w:val="24"/>
          <w:szCs w:val="24"/>
        </w:rPr>
        <w:t>Charles Sumner:</w:t>
      </w:r>
    </w:p>
    <w:p w:rsidR="00F35107" w:rsidRDefault="00F35107"/>
    <w:p w:rsidR="00F35107" w:rsidRDefault="00C06DC5">
      <w:r>
        <w:rPr>
          <w:sz w:val="24"/>
          <w:szCs w:val="24"/>
        </w:rPr>
        <w:t>John Fremont:</w:t>
      </w:r>
    </w:p>
    <w:p w:rsidR="00F35107" w:rsidRDefault="00F35107"/>
    <w:p w:rsidR="00F35107" w:rsidRDefault="00C06DC5">
      <w:r>
        <w:rPr>
          <w:sz w:val="24"/>
          <w:szCs w:val="24"/>
        </w:rPr>
        <w:t>William Henry Seward:</w:t>
      </w:r>
    </w:p>
    <w:p w:rsidR="00F35107" w:rsidRDefault="00F35107"/>
    <w:p w:rsidR="00F35107" w:rsidRDefault="00C06DC5">
      <w:r>
        <w:rPr>
          <w:sz w:val="24"/>
          <w:szCs w:val="24"/>
        </w:rPr>
        <w:t>Roger Taney:</w:t>
      </w:r>
    </w:p>
    <w:p w:rsidR="00F35107" w:rsidRDefault="00F35107"/>
    <w:p w:rsidR="00F35107" w:rsidRDefault="00F35107"/>
    <w:p w:rsidR="00F35107" w:rsidRDefault="00C06DC5">
      <w:r>
        <w:rPr>
          <w:b/>
          <w:sz w:val="28"/>
          <w:szCs w:val="28"/>
          <w:u w:val="single"/>
        </w:rPr>
        <w:t>Matching/Definitions:</w:t>
      </w:r>
    </w:p>
    <w:p w:rsidR="00F35107" w:rsidRDefault="00F35107"/>
    <w:p w:rsidR="00F35107" w:rsidRDefault="00C06DC5">
      <w:r>
        <w:rPr>
          <w:sz w:val="24"/>
          <w:szCs w:val="24"/>
        </w:rPr>
        <w:t>Popular Sovereignty:</w:t>
      </w:r>
    </w:p>
    <w:p w:rsidR="00F35107" w:rsidRDefault="00F35107"/>
    <w:p w:rsidR="00F35107" w:rsidRDefault="00C06DC5">
      <w:r>
        <w:rPr>
          <w:sz w:val="24"/>
          <w:szCs w:val="24"/>
        </w:rPr>
        <w:t>Fugitive Slave Act:</w:t>
      </w:r>
    </w:p>
    <w:p w:rsidR="00F35107" w:rsidRDefault="00F35107"/>
    <w:p w:rsidR="00F35107" w:rsidRDefault="00C06DC5">
      <w:r>
        <w:rPr>
          <w:sz w:val="24"/>
          <w:szCs w:val="24"/>
        </w:rPr>
        <w:t>Upper South States:</w:t>
      </w:r>
    </w:p>
    <w:p w:rsidR="00F35107" w:rsidRDefault="00F35107"/>
    <w:p w:rsidR="00F35107" w:rsidRDefault="00C06DC5">
      <w:r>
        <w:rPr>
          <w:sz w:val="24"/>
          <w:szCs w:val="24"/>
        </w:rPr>
        <w:t>Confederate States of America</w:t>
      </w:r>
    </w:p>
    <w:p w:rsidR="00F35107" w:rsidRDefault="00C06DC5">
      <w:r>
        <w:rPr>
          <w:sz w:val="24"/>
          <w:szCs w:val="24"/>
        </w:rPr>
        <w:t>Prejudice:</w:t>
      </w:r>
    </w:p>
    <w:p w:rsidR="00F35107" w:rsidRDefault="00F35107"/>
    <w:p w:rsidR="00F35107" w:rsidRDefault="00C06DC5">
      <w:r>
        <w:rPr>
          <w:sz w:val="24"/>
          <w:szCs w:val="24"/>
        </w:rPr>
        <w:t>Nativism:</w:t>
      </w:r>
    </w:p>
    <w:p w:rsidR="00F35107" w:rsidRDefault="00F35107"/>
    <w:p w:rsidR="00F35107" w:rsidRDefault="00C06DC5">
      <w:r>
        <w:rPr>
          <w:sz w:val="24"/>
          <w:szCs w:val="24"/>
        </w:rPr>
        <w:lastRenderedPageBreak/>
        <w:t>Secessionist:</w:t>
      </w:r>
    </w:p>
    <w:p w:rsidR="00F35107" w:rsidRDefault="00F35107"/>
    <w:p w:rsidR="00F35107" w:rsidRDefault="00C06DC5">
      <w:r>
        <w:rPr>
          <w:sz w:val="24"/>
          <w:szCs w:val="24"/>
        </w:rPr>
        <w:t>Compromise of 1850:</w:t>
      </w:r>
    </w:p>
    <w:p w:rsidR="00F35107" w:rsidRDefault="00F35107"/>
    <w:p w:rsidR="00F35107" w:rsidRDefault="00C06DC5">
      <w:r>
        <w:rPr>
          <w:sz w:val="24"/>
          <w:szCs w:val="24"/>
        </w:rPr>
        <w:t>Border States:</w:t>
      </w:r>
    </w:p>
    <w:p w:rsidR="00F35107" w:rsidRDefault="00F35107"/>
    <w:p w:rsidR="00F35107" w:rsidRDefault="00C06DC5">
      <w:r>
        <w:rPr>
          <w:sz w:val="24"/>
          <w:szCs w:val="24"/>
        </w:rPr>
        <w:t>Annex:</w:t>
      </w:r>
    </w:p>
    <w:p w:rsidR="00F35107" w:rsidRDefault="00F35107"/>
    <w:p w:rsidR="00F35107" w:rsidRDefault="00F35107"/>
    <w:p w:rsidR="00F35107" w:rsidRDefault="00C06DC5">
      <w:r>
        <w:rPr>
          <w:b/>
          <w:sz w:val="28"/>
          <w:szCs w:val="28"/>
          <w:u w:val="single"/>
        </w:rPr>
        <w:t>Multiple Choice Questions/Explain in Detail:</w:t>
      </w:r>
    </w:p>
    <w:p w:rsidR="00F35107" w:rsidRDefault="00F35107"/>
    <w:p w:rsidR="00F35107" w:rsidRDefault="00C06DC5">
      <w:r>
        <w:rPr>
          <w:sz w:val="24"/>
          <w:szCs w:val="24"/>
        </w:rPr>
        <w:t>Slavery: North View/South View:</w:t>
      </w:r>
    </w:p>
    <w:p w:rsidR="00F35107" w:rsidRDefault="00F35107"/>
    <w:p w:rsidR="00F35107" w:rsidRDefault="00F35107"/>
    <w:p w:rsidR="00F35107" w:rsidRDefault="00C06DC5">
      <w:r>
        <w:rPr>
          <w:sz w:val="24"/>
          <w:szCs w:val="24"/>
        </w:rPr>
        <w:t>Manifest Destiny:</w:t>
      </w:r>
    </w:p>
    <w:p w:rsidR="00F35107" w:rsidRDefault="00F35107"/>
    <w:p w:rsidR="00F35107" w:rsidRDefault="00F35107"/>
    <w:p w:rsidR="00F35107" w:rsidRDefault="00F35107"/>
    <w:p w:rsidR="00F35107" w:rsidRDefault="00C06DC5">
      <w:r>
        <w:rPr>
          <w:sz w:val="24"/>
          <w:szCs w:val="24"/>
        </w:rPr>
        <w:t>Missouri Compromise 1820</w:t>
      </w:r>
    </w:p>
    <w:p w:rsidR="00F35107" w:rsidRDefault="00F35107"/>
    <w:p w:rsidR="00F35107" w:rsidRDefault="00F35107"/>
    <w:p w:rsidR="00F35107" w:rsidRDefault="00F35107"/>
    <w:p w:rsidR="00F35107" w:rsidRDefault="00C06DC5">
      <w:r>
        <w:rPr>
          <w:sz w:val="24"/>
          <w:szCs w:val="24"/>
        </w:rPr>
        <w:t xml:space="preserve">Annexation of Texas/Battle of Alamo  </w:t>
      </w:r>
    </w:p>
    <w:p w:rsidR="00F35107" w:rsidRDefault="00F35107"/>
    <w:p w:rsidR="00F35107" w:rsidRDefault="00F35107"/>
    <w:p w:rsidR="00F35107" w:rsidRDefault="00F35107"/>
    <w:p w:rsidR="00F35107" w:rsidRDefault="00C06DC5">
      <w:r>
        <w:rPr>
          <w:sz w:val="24"/>
          <w:szCs w:val="24"/>
        </w:rPr>
        <w:t>Mexican American War</w:t>
      </w:r>
    </w:p>
    <w:p w:rsidR="00F35107" w:rsidRDefault="00F35107"/>
    <w:p w:rsidR="00F35107" w:rsidRDefault="00F35107"/>
    <w:p w:rsidR="00F35107" w:rsidRDefault="00F35107"/>
    <w:p w:rsidR="00F35107" w:rsidRDefault="00C06DC5">
      <w:r>
        <w:rPr>
          <w:sz w:val="24"/>
          <w:szCs w:val="24"/>
        </w:rPr>
        <w:t>Treaty of Guadalupe Hidalgo</w:t>
      </w:r>
    </w:p>
    <w:p w:rsidR="00F35107" w:rsidRDefault="00F35107"/>
    <w:p w:rsidR="00F35107" w:rsidRDefault="00F35107"/>
    <w:p w:rsidR="00F35107" w:rsidRDefault="00F35107"/>
    <w:p w:rsidR="00F35107" w:rsidRDefault="00C06DC5">
      <w:r>
        <w:rPr>
          <w:sz w:val="24"/>
          <w:szCs w:val="24"/>
        </w:rPr>
        <w:t>Wilmot Proviso</w:t>
      </w:r>
    </w:p>
    <w:p w:rsidR="00F35107" w:rsidRDefault="00F35107"/>
    <w:p w:rsidR="00F35107" w:rsidRDefault="00F35107"/>
    <w:p w:rsidR="00F35107" w:rsidRDefault="00F35107"/>
    <w:p w:rsidR="00F35107" w:rsidRDefault="00C06DC5">
      <w:r>
        <w:rPr>
          <w:sz w:val="24"/>
          <w:szCs w:val="24"/>
        </w:rPr>
        <w:t>Compromise of 1850</w:t>
      </w:r>
    </w:p>
    <w:p w:rsidR="00F35107" w:rsidRDefault="00F35107"/>
    <w:p w:rsidR="00F35107" w:rsidRDefault="00F35107"/>
    <w:p w:rsidR="00F35107" w:rsidRDefault="00F35107"/>
    <w:p w:rsidR="00F35107" w:rsidRDefault="00C06DC5">
      <w:r>
        <w:rPr>
          <w:sz w:val="24"/>
          <w:szCs w:val="24"/>
        </w:rPr>
        <w:t>Uncle Tom’s Cabin</w:t>
      </w:r>
    </w:p>
    <w:p w:rsidR="00F35107" w:rsidRDefault="00F35107"/>
    <w:p w:rsidR="00F35107" w:rsidRDefault="00F35107"/>
    <w:p w:rsidR="00F35107" w:rsidRDefault="00F35107"/>
    <w:p w:rsidR="00F35107" w:rsidRDefault="00C06DC5">
      <w:r>
        <w:rPr>
          <w:sz w:val="24"/>
          <w:szCs w:val="24"/>
        </w:rPr>
        <w:t>Sumner vs. Brooks</w:t>
      </w:r>
    </w:p>
    <w:p w:rsidR="00F35107" w:rsidRDefault="00F35107"/>
    <w:p w:rsidR="00F35107" w:rsidRDefault="00F35107"/>
    <w:p w:rsidR="00F35107" w:rsidRDefault="00F35107"/>
    <w:p w:rsidR="00F35107" w:rsidRDefault="00C06DC5">
      <w:r>
        <w:rPr>
          <w:sz w:val="24"/>
          <w:szCs w:val="24"/>
        </w:rPr>
        <w:t xml:space="preserve">Republican Party </w:t>
      </w:r>
    </w:p>
    <w:p w:rsidR="00F35107" w:rsidRDefault="00F35107"/>
    <w:p w:rsidR="00F35107" w:rsidRDefault="00F35107"/>
    <w:p w:rsidR="00F35107" w:rsidRDefault="00F35107"/>
    <w:p w:rsidR="00F35107" w:rsidRDefault="00C06DC5">
      <w:r>
        <w:rPr>
          <w:sz w:val="24"/>
          <w:szCs w:val="24"/>
        </w:rPr>
        <w:t>Kansas-Nebraska Act</w:t>
      </w:r>
    </w:p>
    <w:p w:rsidR="00F35107" w:rsidRDefault="00F35107"/>
    <w:p w:rsidR="00F35107" w:rsidRDefault="00F35107"/>
    <w:p w:rsidR="00F35107" w:rsidRDefault="00F35107"/>
    <w:p w:rsidR="00F35107" w:rsidRDefault="00C06DC5">
      <w:r>
        <w:rPr>
          <w:sz w:val="24"/>
          <w:szCs w:val="24"/>
        </w:rPr>
        <w:t>Cannibals All</w:t>
      </w:r>
    </w:p>
    <w:p w:rsidR="00F35107" w:rsidRDefault="00F35107"/>
    <w:p w:rsidR="00F35107" w:rsidRDefault="00F35107"/>
    <w:p w:rsidR="00F35107" w:rsidRDefault="00F35107"/>
    <w:p w:rsidR="00F35107" w:rsidRDefault="00C06DC5">
      <w:r>
        <w:rPr>
          <w:sz w:val="24"/>
          <w:szCs w:val="24"/>
        </w:rPr>
        <w:t>Lincoln-Douglass Debates</w:t>
      </w:r>
    </w:p>
    <w:p w:rsidR="00F35107" w:rsidRDefault="00F35107"/>
    <w:p w:rsidR="00F35107" w:rsidRDefault="00F35107"/>
    <w:p w:rsidR="00F35107" w:rsidRDefault="00F35107"/>
    <w:p w:rsidR="00F35107" w:rsidRDefault="00C06DC5">
      <w:r>
        <w:rPr>
          <w:sz w:val="24"/>
          <w:szCs w:val="24"/>
        </w:rPr>
        <w:t>Dred Scott Case</w:t>
      </w:r>
    </w:p>
    <w:p w:rsidR="00F35107" w:rsidRDefault="00F35107"/>
    <w:p w:rsidR="00F35107" w:rsidRDefault="00F35107"/>
    <w:p w:rsidR="00F35107" w:rsidRDefault="00F35107"/>
    <w:p w:rsidR="00F35107" w:rsidRDefault="00C06DC5">
      <w:r>
        <w:rPr>
          <w:sz w:val="24"/>
          <w:szCs w:val="24"/>
        </w:rPr>
        <w:t>John Brown at Harper’s Ferry</w:t>
      </w:r>
    </w:p>
    <w:p w:rsidR="00F35107" w:rsidRDefault="00F35107"/>
    <w:p w:rsidR="00F35107" w:rsidRDefault="00F35107"/>
    <w:p w:rsidR="00F35107" w:rsidRDefault="00F35107"/>
    <w:p w:rsidR="00F35107" w:rsidRDefault="00C06DC5">
      <w:r>
        <w:rPr>
          <w:sz w:val="24"/>
          <w:szCs w:val="24"/>
        </w:rPr>
        <w:t>Election of 1860/Abe Lincoln elected President:</w:t>
      </w:r>
    </w:p>
    <w:p w:rsidR="00F35107" w:rsidRDefault="00F35107"/>
    <w:p w:rsidR="00F35107" w:rsidRDefault="00F35107"/>
    <w:p w:rsidR="00F35107" w:rsidRDefault="00C06DC5">
      <w:r>
        <w:rPr>
          <w:sz w:val="24"/>
          <w:szCs w:val="24"/>
        </w:rPr>
        <w:t>South Carolina Secedes</w:t>
      </w:r>
    </w:p>
    <w:p w:rsidR="00F35107" w:rsidRDefault="00F35107"/>
    <w:p w:rsidR="00F35107" w:rsidRDefault="00F35107"/>
    <w:p w:rsidR="00F35107" w:rsidRDefault="00C06DC5">
      <w:r>
        <w:rPr>
          <w:sz w:val="24"/>
          <w:szCs w:val="24"/>
        </w:rPr>
        <w:t>Fort Sumter</w:t>
      </w:r>
    </w:p>
    <w:sectPr w:rsidR="00F3510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07"/>
    <w:rsid w:val="00C06DC5"/>
    <w:rsid w:val="00F3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921F10-E13B-4D95-BC25-A6CB5033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2017-02-27T18:15:00Z</dcterms:created>
  <dcterms:modified xsi:type="dcterms:W3CDTF">2017-02-27T18:15:00Z</dcterms:modified>
</cp:coreProperties>
</file>