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66" w:rsidRDefault="00787613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Broadcast Project List of Events</w:t>
      </w:r>
    </w:p>
    <w:p w:rsidR="00D15766" w:rsidRDefault="00D15766">
      <w:pPr>
        <w:jc w:val="center"/>
      </w:pPr>
    </w:p>
    <w:p w:rsidR="00D15766" w:rsidRDefault="00787613">
      <w:pPr>
        <w:numPr>
          <w:ilvl w:val="0"/>
          <w:numId w:val="1"/>
        </w:numPr>
        <w:ind w:hanging="360"/>
        <w:contextualSpacing/>
      </w:pPr>
      <w:r>
        <w:t>Political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1984 Presidential Election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Return of Hostages from Iran Hostage Crisis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Tiananmen Square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Fall of Berlin Wall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Sandra Day O’Connor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Iran-Contra Scandal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End of the USSR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Assassination attempt on Reagan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Anwar Sadat Assassination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Stock Market crash of 1987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Nelson Mandela’s release from prison and election as president of S.A.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Beirut Marine Barracks bombing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Pan Am Flight 103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Raid on Libya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Assassination attempt of Pope John II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Iran-Iraq War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Persian Gulf War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Oslo Accords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North American Free Trade Agreement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Creation of World Trade Organization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Contract With America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Clinton’s budget surplus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“Don’t Ask Don’t Tell” Army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Bill Clinton Impeachment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2000 Presidential Election</w:t>
      </w:r>
    </w:p>
    <w:p w:rsidR="00D15766" w:rsidRDefault="00787613">
      <w:pPr>
        <w:numPr>
          <w:ilvl w:val="0"/>
          <w:numId w:val="1"/>
        </w:numPr>
        <w:ind w:hanging="360"/>
        <w:contextualSpacing/>
      </w:pPr>
      <w:r>
        <w:t>Pop Culture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1980’s Movies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Royal Wedding (1981)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MJ’s Thriller Album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John Lennon’s assassination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MASH final episode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Hair Metal Music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Ethiopian Famine (We are the World)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Launch of MTV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Rubik’s Cube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The Brat Pack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Hip-Hop Explosion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Birth of ESPN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“The Announcement” –Magic Johnson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The Worl</w:t>
      </w:r>
      <w:r>
        <w:t>d Wide Web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OJ Simpson Car Chase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proofErr w:type="spellStart"/>
      <w:r>
        <w:lastRenderedPageBreak/>
        <w:t>JonBenet</w:t>
      </w:r>
      <w:proofErr w:type="spellEnd"/>
      <w:r>
        <w:t xml:space="preserve"> Ramsey murder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Kurt Cobain/Nirvana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Tupac vs. Biggie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First Harry Potter book release and response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Titanic film breaks records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Friends TV show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Seinfeld TV show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Grunge style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Birth of PlayStation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Y2K</w:t>
      </w:r>
    </w:p>
    <w:p w:rsidR="00D15766" w:rsidRDefault="00787613">
      <w:pPr>
        <w:numPr>
          <w:ilvl w:val="0"/>
          <w:numId w:val="1"/>
        </w:numPr>
        <w:ind w:hanging="360"/>
        <w:contextualSpacing/>
      </w:pPr>
      <w:r>
        <w:t>Sports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Game 6 1986 World Series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Stanford/Cal play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Gibson’s HR 1988 World Series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Miracle on Ice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NC St. Championship in college basketball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Pete Rose’s hit record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Rose’s baseball ban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Doug Flutie’s Hail Mary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Michael Jordan’s shot to win title for UNC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Tyson’s win over</w:t>
      </w:r>
      <w:r>
        <w:t xml:space="preserve"> Spinks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1987 Fiesta Bowl (PSU over Miami)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Len Bias Overdose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 xml:space="preserve">1985 NCAA </w:t>
      </w:r>
      <w:proofErr w:type="spellStart"/>
      <w:r>
        <w:t>Mens</w:t>
      </w:r>
      <w:proofErr w:type="spellEnd"/>
      <w:r>
        <w:t xml:space="preserve"> B-Ball Championship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Mike Tyson vs. Buster Douglas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Tonya Harding Incident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Michigan Fab 5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Baseball Players Strike of 1994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Tiger Woods wins his first Masters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 xml:space="preserve">Michael Jordan retirement </w:t>
      </w:r>
      <w:r>
        <w:t>and return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1996 Olympics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Yankees from 1996-2000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Chicago Bulls dominance in the 90s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Expansion of the NHL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1994 World Cup (soccer)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Sosa vs. McGwire home run race</w:t>
      </w:r>
    </w:p>
    <w:p w:rsidR="00D15766" w:rsidRDefault="00787613">
      <w:pPr>
        <w:numPr>
          <w:ilvl w:val="0"/>
          <w:numId w:val="1"/>
        </w:numPr>
        <w:ind w:hanging="360"/>
        <w:contextualSpacing/>
      </w:pPr>
      <w:r>
        <w:t>Miscellaneous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Americans with Disabilities Act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Mt. St. Helens eruption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Challenger explosion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Chernobyl disaster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AIDS epidemic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 xml:space="preserve">Vietnam War Memorial 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Sally Ride in Space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lastRenderedPageBreak/>
        <w:t>Wreck of Titanic found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Exxon Valdez spill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Crack epidemic in 1980s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Personal Computer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Mobile Phone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Bernhard Goetz (Subway)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Tylenol murders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LA Race Riots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OJ Simpson Court Case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Hubble S</w:t>
      </w:r>
      <w:r>
        <w:t>pace Telescope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 xml:space="preserve">John </w:t>
      </w:r>
      <w:proofErr w:type="spellStart"/>
      <w:r>
        <w:t>Gotti</w:t>
      </w:r>
      <w:proofErr w:type="spellEnd"/>
      <w:r>
        <w:t xml:space="preserve"> Trial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Arrest of the Unabomber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Dot-Com Bubble Burst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World Trade Center bombing (1993)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Oklahoma City terrorist attack in 1994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Waco Cult/Siege in 1995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1995 Million Man March</w:t>
      </w:r>
    </w:p>
    <w:p w:rsidR="00D15766" w:rsidRDefault="00787613">
      <w:pPr>
        <w:numPr>
          <w:ilvl w:val="1"/>
          <w:numId w:val="1"/>
        </w:numPr>
        <w:ind w:hanging="360"/>
        <w:contextualSpacing/>
      </w:pPr>
      <w:r>
        <w:t>Columbine High School shootings</w:t>
      </w:r>
    </w:p>
    <w:sectPr w:rsidR="00D1576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5748"/>
    <w:multiLevelType w:val="multilevel"/>
    <w:tmpl w:val="718430D4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66"/>
    <w:rsid w:val="00787613"/>
    <w:rsid w:val="00D1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C4A4A9-2AAC-4378-B9C4-2350B086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2017-05-11T12:50:00Z</dcterms:created>
  <dcterms:modified xsi:type="dcterms:W3CDTF">2017-05-11T12:50:00Z</dcterms:modified>
</cp:coreProperties>
</file>