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3A99" w:rsidRDefault="009C024D">
      <w:bookmarkStart w:id="0" w:name="_GoBack"/>
      <w:bookmarkEnd w:id="0"/>
      <w:r>
        <w:rPr>
          <w:rFonts w:ascii="Average" w:eastAsia="Average" w:hAnsi="Average" w:cs="Average"/>
        </w:rPr>
        <w:t>Use the following links when constructing your argument and/or rebuttal for our class debate on the use of the atomic bomb.</w:t>
      </w:r>
    </w:p>
    <w:p w:rsidR="00C73A99" w:rsidRDefault="00C73A99"/>
    <w:p w:rsidR="00C73A99" w:rsidRDefault="009C024D">
      <w:hyperlink r:id="rId4">
        <w:r>
          <w:rPr>
            <w:rFonts w:ascii="Average" w:eastAsia="Average" w:hAnsi="Average" w:cs="Average"/>
            <w:color w:val="1155CC"/>
            <w:u w:val="single"/>
          </w:rPr>
          <w:t>New York Times Article - July 30th, 1995</w:t>
        </w:r>
      </w:hyperlink>
    </w:p>
    <w:p w:rsidR="00C73A99" w:rsidRDefault="00C73A99"/>
    <w:p w:rsidR="00C73A99" w:rsidRDefault="009C024D">
      <w:hyperlink r:id="rId5">
        <w:r>
          <w:rPr>
            <w:rFonts w:ascii="Average" w:eastAsia="Average" w:hAnsi="Average" w:cs="Average"/>
            <w:color w:val="1155CC"/>
            <w:u w:val="single"/>
          </w:rPr>
          <w:t>Authentic History - Arguments against the Bomb</w:t>
        </w:r>
      </w:hyperlink>
    </w:p>
    <w:p w:rsidR="00C73A99" w:rsidRDefault="00C73A99"/>
    <w:p w:rsidR="00C73A99" w:rsidRDefault="009C024D">
      <w:hyperlink r:id="rId6">
        <w:r>
          <w:rPr>
            <w:rFonts w:ascii="Average" w:eastAsia="Average" w:hAnsi="Average" w:cs="Average"/>
            <w:color w:val="1155CC"/>
            <w:u w:val="single"/>
          </w:rPr>
          <w:t>Authentic History - Arguments for the Bomb</w:t>
        </w:r>
      </w:hyperlink>
    </w:p>
    <w:p w:rsidR="00C73A99" w:rsidRDefault="00C73A99"/>
    <w:p w:rsidR="00C73A99" w:rsidRDefault="009C024D">
      <w:hyperlink r:id="rId7">
        <w:r>
          <w:rPr>
            <w:rFonts w:ascii="Average" w:eastAsia="Average" w:hAnsi="Average" w:cs="Average"/>
            <w:color w:val="1155CC"/>
            <w:u w:val="single"/>
          </w:rPr>
          <w:t>Washington Po</w:t>
        </w:r>
        <w:r>
          <w:rPr>
            <w:rFonts w:ascii="Average" w:eastAsia="Average" w:hAnsi="Average" w:cs="Average"/>
            <w:color w:val="1155CC"/>
            <w:u w:val="single"/>
          </w:rPr>
          <w:t>st Article - August 6th, 2015</w:t>
        </w:r>
      </w:hyperlink>
    </w:p>
    <w:p w:rsidR="00C73A99" w:rsidRDefault="00C73A99"/>
    <w:p w:rsidR="00C73A99" w:rsidRDefault="009C024D">
      <w:hyperlink r:id="rId8">
        <w:proofErr w:type="spellStart"/>
        <w:r>
          <w:rPr>
            <w:rFonts w:ascii="Average" w:eastAsia="Average" w:hAnsi="Average" w:cs="Average"/>
            <w:color w:val="1155CC"/>
            <w:u w:val="single"/>
          </w:rPr>
          <w:t>Harpers</w:t>
        </w:r>
        <w:proofErr w:type="spellEnd"/>
        <w:r>
          <w:rPr>
            <w:rFonts w:ascii="Average" w:eastAsia="Average" w:hAnsi="Average" w:cs="Average"/>
            <w:color w:val="1155CC"/>
            <w:u w:val="single"/>
          </w:rPr>
          <w:t xml:space="preserve"> Magazine - February, 1947 - “The Decision </w:t>
        </w:r>
        <w:proofErr w:type="gramStart"/>
        <w:r>
          <w:rPr>
            <w:rFonts w:ascii="Average" w:eastAsia="Average" w:hAnsi="Average" w:cs="Average"/>
            <w:color w:val="1155CC"/>
            <w:u w:val="single"/>
          </w:rPr>
          <w:t>To</w:t>
        </w:r>
        <w:proofErr w:type="gramEnd"/>
        <w:r>
          <w:rPr>
            <w:rFonts w:ascii="Average" w:eastAsia="Average" w:hAnsi="Average" w:cs="Average"/>
            <w:color w:val="1155CC"/>
            <w:u w:val="single"/>
          </w:rPr>
          <w:t xml:space="preserve"> Use The Atomic Bomb”</w:t>
        </w:r>
      </w:hyperlink>
    </w:p>
    <w:p w:rsidR="00C73A99" w:rsidRDefault="00C73A99"/>
    <w:p w:rsidR="00C73A99" w:rsidRDefault="009C024D">
      <w:hyperlink r:id="rId9">
        <w:r>
          <w:rPr>
            <w:rFonts w:ascii="Average" w:eastAsia="Average" w:hAnsi="Average" w:cs="Average"/>
            <w:color w:val="1155CC"/>
            <w:u w:val="single"/>
          </w:rPr>
          <w:t>LA Times Article - August 7th, 2015</w:t>
        </w:r>
      </w:hyperlink>
    </w:p>
    <w:p w:rsidR="00C73A99" w:rsidRDefault="00C73A99"/>
    <w:p w:rsidR="00C73A99" w:rsidRDefault="009C024D">
      <w:hyperlink r:id="rId10">
        <w:r>
          <w:rPr>
            <w:rFonts w:ascii="Average" w:eastAsia="Average" w:hAnsi="Average" w:cs="Average"/>
            <w:color w:val="1155CC"/>
            <w:u w:val="single"/>
          </w:rPr>
          <w:t>Where Historians Disagree</w:t>
        </w:r>
      </w:hyperlink>
    </w:p>
    <w:p w:rsidR="00C73A99" w:rsidRDefault="00C73A99"/>
    <w:p w:rsidR="00C73A99" w:rsidRDefault="009C024D">
      <w:hyperlink r:id="rId11">
        <w:r>
          <w:rPr>
            <w:rFonts w:ascii="Average" w:eastAsia="Average" w:hAnsi="Average" w:cs="Average"/>
            <w:color w:val="1155CC"/>
            <w:u w:val="single"/>
          </w:rPr>
          <w:t>Atomic Bombs - Two Opinions</w:t>
        </w:r>
      </w:hyperlink>
    </w:p>
    <w:sectPr w:rsidR="00C73A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rag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99"/>
    <w:rsid w:val="009C024D"/>
    <w:rsid w:val="00C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6E2C1-3F2A-4379-82C2-BE4E5F13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2149decisionmaking.wikispaces.com/file/view/Stimson+-+Harper+Feb+1947+-+Decision+to+Use+the+Atomic+Bomb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ashingtonpost.com/news/worldviews/wp/2015/08/06/how-the-hiroshima-bombing-is-taught-around-the-world/?utm_term=.3366cd2905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hentichistory.com/1939-1945/1-war/4-Pacific/4-abombdecision/2-support/" TargetMode="External"/><Relationship Id="rId11" Type="http://schemas.openxmlformats.org/officeDocument/2006/relationships/hyperlink" Target="http://historynewsnetwork.org/article/130364" TargetMode="External"/><Relationship Id="rId5" Type="http://schemas.openxmlformats.org/officeDocument/2006/relationships/hyperlink" Target="http://www.authentichistory.com/1939-1945/1-war/4-Pacific/4-abombdecision/3-against/" TargetMode="External"/><Relationship Id="rId10" Type="http://schemas.openxmlformats.org/officeDocument/2006/relationships/hyperlink" Target="http://glencoe.mheducation.com/sites/0076621367/student_view0/chapter26/where_historians_disagree.html" TargetMode="External"/><Relationship Id="rId4" Type="http://schemas.openxmlformats.org/officeDocument/2006/relationships/hyperlink" Target="http://www.nytimes.com/1995/07/30/books/did-we-need-to-drop-it.html?pagewanted=all" TargetMode="External"/><Relationship Id="rId9" Type="http://schemas.openxmlformats.org/officeDocument/2006/relationships/hyperlink" Target="http://www.latimes.com/opinion/op-ed/la-oe-0809-southard-atomic-bomb-survivors-20150806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2017-01-08T21:10:00Z</dcterms:created>
  <dcterms:modified xsi:type="dcterms:W3CDTF">2017-01-08T21:10:00Z</dcterms:modified>
</cp:coreProperties>
</file>