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A9" w:rsidRDefault="00570DB8">
      <w:pPr>
        <w:rPr>
          <w:sz w:val="48"/>
          <w:szCs w:val="48"/>
        </w:rPr>
      </w:pPr>
      <w:r>
        <w:rPr>
          <w:sz w:val="48"/>
          <w:szCs w:val="48"/>
        </w:rPr>
        <w:t xml:space="preserve">Vergil employs diction to paint a picture of the </w:t>
      </w:r>
      <w:proofErr w:type="spellStart"/>
      <w:r>
        <w:rPr>
          <w:sz w:val="48"/>
          <w:szCs w:val="48"/>
        </w:rPr>
        <w:t>Laocoon</w:t>
      </w:r>
      <w:proofErr w:type="spellEnd"/>
      <w:r>
        <w:rPr>
          <w:sz w:val="48"/>
          <w:szCs w:val="48"/>
        </w:rPr>
        <w:t xml:space="preserve"> scene and invokes the senses.  List the Latin words that pertain to:</w:t>
      </w:r>
    </w:p>
    <w:p w:rsidR="00570DB8" w:rsidRDefault="00570DB8">
      <w:pPr>
        <w:rPr>
          <w:sz w:val="48"/>
          <w:szCs w:val="48"/>
        </w:rPr>
      </w:pPr>
    </w:p>
    <w:p w:rsidR="00570DB8" w:rsidRDefault="00570DB8">
      <w:pPr>
        <w:rPr>
          <w:sz w:val="48"/>
          <w:szCs w:val="48"/>
        </w:rPr>
      </w:pPr>
      <w:r>
        <w:rPr>
          <w:sz w:val="48"/>
          <w:szCs w:val="48"/>
        </w:rPr>
        <w:t>Sight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Sound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Touch</w:t>
      </w:r>
    </w:p>
    <w:p w:rsidR="00570DB8" w:rsidRDefault="00570DB8">
      <w:pPr>
        <w:rPr>
          <w:sz w:val="48"/>
          <w:szCs w:val="48"/>
        </w:rPr>
      </w:pPr>
    </w:p>
    <w:p w:rsidR="00570DB8" w:rsidRDefault="00570DB8">
      <w:pPr>
        <w:rPr>
          <w:sz w:val="48"/>
          <w:szCs w:val="48"/>
        </w:rPr>
      </w:pPr>
    </w:p>
    <w:p w:rsidR="00570DB8" w:rsidRDefault="00570DB8">
      <w:pPr>
        <w:rPr>
          <w:sz w:val="48"/>
          <w:szCs w:val="48"/>
        </w:rPr>
      </w:pPr>
    </w:p>
    <w:p w:rsidR="00570DB8" w:rsidRDefault="00570DB8">
      <w:pPr>
        <w:rPr>
          <w:sz w:val="48"/>
          <w:szCs w:val="48"/>
        </w:rPr>
      </w:pPr>
    </w:p>
    <w:p w:rsidR="00570DB8" w:rsidRDefault="00570DB8">
      <w:pPr>
        <w:rPr>
          <w:sz w:val="48"/>
          <w:szCs w:val="48"/>
        </w:rPr>
      </w:pPr>
    </w:p>
    <w:p w:rsidR="00570DB8" w:rsidRDefault="00570DB8">
      <w:pPr>
        <w:rPr>
          <w:sz w:val="48"/>
          <w:szCs w:val="48"/>
        </w:rPr>
      </w:pPr>
    </w:p>
    <w:p w:rsidR="00570DB8" w:rsidRPr="00570DB8" w:rsidRDefault="00570DB8">
      <w:pPr>
        <w:rPr>
          <w:sz w:val="48"/>
          <w:szCs w:val="48"/>
        </w:rPr>
      </w:pPr>
      <w:r>
        <w:rPr>
          <w:sz w:val="48"/>
          <w:szCs w:val="48"/>
        </w:rPr>
        <w:t>What is the irony from lines 220-224?</w:t>
      </w:r>
      <w:bookmarkStart w:id="0" w:name="_GoBack"/>
      <w:bookmarkEnd w:id="0"/>
    </w:p>
    <w:sectPr w:rsidR="00570DB8" w:rsidRPr="00570DB8" w:rsidSect="00570D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8"/>
    <w:rsid w:val="00570DB8"/>
    <w:rsid w:val="00E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2013-10-25T11:34:00Z</dcterms:created>
  <dcterms:modified xsi:type="dcterms:W3CDTF">2013-10-25T11:43:00Z</dcterms:modified>
</cp:coreProperties>
</file>