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A79" w:rsidRDefault="003C31D7"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  <w:u w:val="single"/>
        </w:rPr>
        <w:t>NAME: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  <w:u w:val="single"/>
        </w:rPr>
        <w:t>MODS:</w:t>
      </w:r>
    </w:p>
    <w:p w:rsidR="00222A79" w:rsidRDefault="003C31D7">
      <w:r>
        <w:rPr>
          <w:rFonts w:ascii="Georgia" w:eastAsia="Georgia" w:hAnsi="Georgia" w:cs="Georgia"/>
          <w:b/>
          <w:sz w:val="28"/>
          <w:szCs w:val="28"/>
        </w:rPr>
        <w:t>FILL IN TWO SUPPORTING FACTS UNDER EACH MAIN IDEA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The rivalry between Britain and France led to the French and Indian War.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1.__________________________________________________________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2.__________________________________________________________</w:t>
      </w:r>
    </w:p>
    <w:p w:rsidR="00222A79" w:rsidRDefault="00222A79"/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By about 1758 the tide of the war began to turn in British favor.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3.___________________________________________________________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4.___________________________________________________________</w:t>
      </w:r>
    </w:p>
    <w:p w:rsidR="00222A79" w:rsidRDefault="00222A79"/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Despite victory, the war strained relations between the British and the American colonists.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5.____________________________________________________________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6.____________________________________________________________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  <w:sz w:val="28"/>
          <w:szCs w:val="28"/>
        </w:rPr>
        <w:t>REVIEW KEY TERMS</w:t>
      </w:r>
      <w:proofErr w:type="gramStart"/>
      <w:r>
        <w:rPr>
          <w:rFonts w:ascii="Georgia" w:eastAsia="Georgia" w:hAnsi="Georgia" w:cs="Georgia"/>
          <w:b/>
          <w:sz w:val="28"/>
          <w:szCs w:val="28"/>
        </w:rPr>
        <w:t>-  IDENTIFY</w:t>
      </w:r>
      <w:proofErr w:type="gramEnd"/>
      <w:r>
        <w:rPr>
          <w:rFonts w:ascii="Georgia" w:eastAsia="Georgia" w:hAnsi="Georgia" w:cs="Georgia"/>
          <w:b/>
          <w:sz w:val="28"/>
          <w:szCs w:val="28"/>
        </w:rPr>
        <w:t xml:space="preserve"> OR DEF</w:t>
      </w:r>
      <w:r>
        <w:rPr>
          <w:rFonts w:ascii="Georgia" w:eastAsia="Georgia" w:hAnsi="Georgia" w:cs="Georgia"/>
          <w:b/>
          <w:sz w:val="28"/>
          <w:szCs w:val="28"/>
        </w:rPr>
        <w:t>INE EACH OF THE FOLLOWING TERMS:</w:t>
      </w:r>
    </w:p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7. Albany Plan of Union-</w:t>
      </w:r>
    </w:p>
    <w:p w:rsidR="00222A79" w:rsidRDefault="00222A79"/>
    <w:p w:rsidR="00222A79" w:rsidRDefault="00222A79"/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8. militia-</w:t>
      </w:r>
    </w:p>
    <w:p w:rsidR="00222A79" w:rsidRDefault="00222A79"/>
    <w:p w:rsidR="00222A79" w:rsidRDefault="00222A79"/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>9. siege-</w:t>
      </w:r>
    </w:p>
    <w:p w:rsidR="00222A79" w:rsidRDefault="00222A79"/>
    <w:p w:rsidR="00222A79" w:rsidRDefault="00222A79"/>
    <w:p w:rsidR="00222A79" w:rsidRDefault="00222A79"/>
    <w:p w:rsidR="00222A79" w:rsidRDefault="003C31D7">
      <w:r>
        <w:rPr>
          <w:rFonts w:ascii="Georgia" w:eastAsia="Georgia" w:hAnsi="Georgia" w:cs="Georgia"/>
          <w:b/>
        </w:rPr>
        <w:t xml:space="preserve">10. Treaty of Paris (1763)- </w:t>
      </w:r>
    </w:p>
    <w:sectPr w:rsidR="00222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9"/>
    <w:rsid w:val="00222A79"/>
    <w:rsid w:val="003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6DE5A-16C0-4448-AAF7-96D8EF7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2015-09-28T11:36:00Z</dcterms:created>
  <dcterms:modified xsi:type="dcterms:W3CDTF">2015-09-28T11:36:00Z</dcterms:modified>
</cp:coreProperties>
</file>